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D2642" w14:textId="77777777" w:rsidR="004F5494" w:rsidRPr="00302BFC" w:rsidRDefault="004F5494" w:rsidP="00C9178B">
      <w:pPr>
        <w:shd w:val="clear" w:color="auto" w:fill="FFFFFF"/>
        <w:spacing w:after="120" w:line="420" w:lineRule="atLeast"/>
        <w:jc w:val="right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02BF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Утверждаю     </w:t>
      </w:r>
    </w:p>
    <w:p w14:paraId="2FD16DB2" w14:textId="77777777" w:rsidR="0015633B" w:rsidRPr="00E00E66" w:rsidRDefault="0015633B" w:rsidP="00C9178B">
      <w:pPr>
        <w:shd w:val="clear" w:color="auto" w:fill="FFFFFF"/>
        <w:spacing w:after="120" w:line="420" w:lineRule="atLeast"/>
        <w:jc w:val="right"/>
        <w:outlineLvl w:val="2"/>
        <w:rPr>
          <w:rFonts w:ascii="Times New Roman" w:hAnsi="Times New Roman"/>
          <w:b/>
          <w:bCs/>
          <w:color w:val="000000"/>
          <w:lang w:eastAsia="ru-RU"/>
        </w:rPr>
      </w:pPr>
      <w:r w:rsidRPr="00E00E66">
        <w:rPr>
          <w:rFonts w:ascii="Times New Roman" w:hAnsi="Times New Roman"/>
          <w:b/>
          <w:bCs/>
          <w:color w:val="000000"/>
          <w:lang w:eastAsia="ru-RU"/>
        </w:rPr>
        <w:t>Председатель МО ДОСААФ России</w:t>
      </w:r>
    </w:p>
    <w:p w14:paraId="106A1697" w14:textId="77777777" w:rsidR="004F5494" w:rsidRDefault="00302BFC" w:rsidP="00C9178B">
      <w:pPr>
        <w:shd w:val="clear" w:color="auto" w:fill="FFFFFF"/>
        <w:spacing w:after="120" w:line="420" w:lineRule="atLeast"/>
        <w:jc w:val="right"/>
        <w:outlineLvl w:val="2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Советского</w:t>
      </w:r>
      <w:r w:rsidR="0015633B" w:rsidRPr="00E00E66">
        <w:rPr>
          <w:rFonts w:ascii="Times New Roman" w:hAnsi="Times New Roman"/>
          <w:b/>
          <w:bCs/>
          <w:color w:val="000000"/>
          <w:lang w:eastAsia="ru-RU"/>
        </w:rPr>
        <w:t>района Алтайского края</w:t>
      </w:r>
    </w:p>
    <w:p w14:paraId="50F158ED" w14:textId="77777777" w:rsidR="00302BFC" w:rsidRPr="00E00E66" w:rsidRDefault="00302BFC" w:rsidP="00C9178B">
      <w:pPr>
        <w:shd w:val="clear" w:color="auto" w:fill="FFFFFF"/>
        <w:spacing w:after="120" w:line="420" w:lineRule="atLeast"/>
        <w:jc w:val="right"/>
        <w:outlineLvl w:val="2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___________________Корнейчик А.А.</w:t>
      </w:r>
    </w:p>
    <w:p w14:paraId="55ED4D2B" w14:textId="77777777" w:rsidR="004F5494" w:rsidRDefault="00302BFC" w:rsidP="00302BFC">
      <w:pPr>
        <w:shd w:val="clear" w:color="auto" w:fill="FFFFFF"/>
        <w:spacing w:after="120" w:line="420" w:lineRule="atLeast"/>
        <w:jc w:val="center"/>
        <w:outlineLvl w:val="2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                                                                                           </w:t>
      </w:r>
      <w:r w:rsidR="004F5494" w:rsidRPr="00E00E66">
        <w:rPr>
          <w:rFonts w:ascii="Times New Roman" w:hAnsi="Times New Roman"/>
          <w:b/>
          <w:bCs/>
          <w:color w:val="000000"/>
          <w:lang w:eastAsia="ru-RU"/>
        </w:rPr>
        <w:t>«___»______201__ г.</w:t>
      </w:r>
    </w:p>
    <w:p w14:paraId="0BB658FE" w14:textId="77777777" w:rsidR="00A81B0C" w:rsidRDefault="00A81B0C" w:rsidP="00C9178B">
      <w:pPr>
        <w:shd w:val="clear" w:color="auto" w:fill="FFFFFF"/>
        <w:spacing w:after="120" w:line="420" w:lineRule="atLeast"/>
        <w:jc w:val="right"/>
        <w:outlineLvl w:val="2"/>
        <w:rPr>
          <w:rFonts w:ascii="Times New Roman" w:hAnsi="Times New Roman"/>
          <w:b/>
          <w:bCs/>
          <w:color w:val="000000"/>
          <w:lang w:eastAsia="ru-RU"/>
        </w:rPr>
      </w:pPr>
    </w:p>
    <w:p w14:paraId="6D80D11A" w14:textId="77777777" w:rsidR="00A81B0C" w:rsidRDefault="002D0F3A" w:rsidP="00A81B0C">
      <w:pPr>
        <w:shd w:val="clear" w:color="auto" w:fill="FFFFFF"/>
        <w:spacing w:after="120" w:line="420" w:lineRule="atLeast"/>
        <w:jc w:val="center"/>
        <w:outlineLvl w:val="2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pict w14:anchorId="090CAE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162.75pt">
            <v:imagedata r:id="rId4" o:title="7460"/>
          </v:shape>
        </w:pict>
      </w:r>
    </w:p>
    <w:p w14:paraId="01E2C191" w14:textId="77777777" w:rsidR="00A81B0C" w:rsidRPr="00E00E66" w:rsidRDefault="00A81B0C" w:rsidP="00A81B0C">
      <w:pPr>
        <w:shd w:val="clear" w:color="auto" w:fill="FFFFFF"/>
        <w:spacing w:after="120" w:line="420" w:lineRule="atLeast"/>
        <w:jc w:val="center"/>
        <w:outlineLvl w:val="2"/>
        <w:rPr>
          <w:rFonts w:ascii="Times New Roman" w:hAnsi="Times New Roman"/>
          <w:b/>
          <w:bCs/>
          <w:color w:val="000000"/>
          <w:lang w:eastAsia="ru-RU"/>
        </w:rPr>
      </w:pPr>
    </w:p>
    <w:p w14:paraId="73289989" w14:textId="77777777" w:rsidR="004F5494" w:rsidRPr="00E00E66" w:rsidRDefault="004F5494" w:rsidP="00E00E66">
      <w:pPr>
        <w:shd w:val="clear" w:color="auto" w:fill="FFFFFF"/>
        <w:spacing w:after="120" w:line="420" w:lineRule="atLeast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00E6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Методические рекомендации по организации образо</w:t>
      </w:r>
      <w:r w:rsidR="003B2FB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вательного процесса </w:t>
      </w:r>
      <w:r w:rsidRPr="00E00E6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9A4445" w:rsidRPr="00E00E6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МО ДОСААФ России </w:t>
      </w:r>
      <w:r w:rsidR="001A23F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Советского </w:t>
      </w:r>
      <w:r w:rsidR="009A4445" w:rsidRPr="00E00E6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района Алтайского края</w:t>
      </w:r>
    </w:p>
    <w:p w14:paraId="77971002" w14:textId="77777777" w:rsidR="004F5494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0"/>
          <w:szCs w:val="20"/>
          <w:lang w:eastAsia="ru-RU"/>
        </w:rPr>
        <w:t> </w:t>
      </w:r>
    </w:p>
    <w:p w14:paraId="794E1B94" w14:textId="77777777" w:rsidR="00A81B0C" w:rsidRDefault="00A81B0C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4484EA89" w14:textId="77777777" w:rsidR="00A81B0C" w:rsidRDefault="00A81B0C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3A2667A8" w14:textId="77777777" w:rsidR="00A81B0C" w:rsidRDefault="00A81B0C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6E63625C" w14:textId="77777777" w:rsidR="00A81B0C" w:rsidRDefault="00A81B0C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75C14473" w14:textId="77777777" w:rsidR="00A81B0C" w:rsidRDefault="00A81B0C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126BF8AD" w14:textId="77777777" w:rsidR="00A81B0C" w:rsidRDefault="00A81B0C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532FB2ED" w14:textId="77777777" w:rsidR="00A81B0C" w:rsidRDefault="00A81B0C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67F02322" w14:textId="77777777" w:rsidR="00A81B0C" w:rsidRDefault="00A81B0C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0280C4EB" w14:textId="77777777" w:rsidR="00A81B0C" w:rsidRDefault="00A81B0C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210F1EA0" w14:textId="77777777" w:rsidR="00A81B0C" w:rsidRDefault="00A81B0C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5C169CE5" w14:textId="77777777" w:rsidR="00A81B0C" w:rsidRDefault="00A81B0C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6A8DD395" w14:textId="77777777" w:rsidR="00A81B0C" w:rsidRDefault="00A81B0C" w:rsidP="00A81B0C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5DFAE587" w14:textId="77777777" w:rsidR="00A81B0C" w:rsidRDefault="00A81B0C" w:rsidP="00A81B0C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7D44432E" w14:textId="77777777" w:rsidR="00A81B0C" w:rsidRPr="00A81B0C" w:rsidRDefault="00302BFC" w:rsidP="00A81B0C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с.Советское</w:t>
      </w:r>
    </w:p>
    <w:p w14:paraId="3ED2456E" w14:textId="77777777" w:rsidR="00A81B0C" w:rsidRDefault="00A81B0C" w:rsidP="00A81B0C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A23F2">
        <w:rPr>
          <w:rFonts w:ascii="Times New Roman" w:hAnsi="Times New Roman"/>
          <w:b/>
          <w:color w:val="000000"/>
          <w:sz w:val="24"/>
          <w:szCs w:val="24"/>
          <w:highlight w:val="yellow"/>
          <w:lang w:eastAsia="ru-RU"/>
        </w:rPr>
        <w:t>2019г.</w:t>
      </w:r>
    </w:p>
    <w:p w14:paraId="23BE6168" w14:textId="77777777" w:rsidR="00A81B0C" w:rsidRDefault="00A81B0C" w:rsidP="00A81B0C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9ABA174" w14:textId="77777777" w:rsidR="00A81B0C" w:rsidRDefault="00A81B0C" w:rsidP="00A81B0C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85DD4B4" w14:textId="77777777" w:rsidR="00A81B0C" w:rsidRDefault="00A81B0C" w:rsidP="00A81B0C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2B5D702" w14:textId="77777777" w:rsidR="00A81B0C" w:rsidRDefault="00A81B0C" w:rsidP="00A81B0C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0506247F" w14:textId="77777777" w:rsidR="00A81B0C" w:rsidRDefault="00A81B0C" w:rsidP="00A81B0C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7B2DB86" w14:textId="77777777" w:rsidR="003B2FB6" w:rsidRDefault="003B2FB6" w:rsidP="00A81B0C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039C9726" w14:textId="77777777" w:rsidR="00A81B0C" w:rsidRPr="00A81B0C" w:rsidRDefault="00A81B0C" w:rsidP="00A81B0C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95F3CC3" w14:textId="77A33A80" w:rsidR="004F5494" w:rsidRPr="00E00E66" w:rsidRDefault="004F5494" w:rsidP="00C917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1.Основные направления организации образовательного процесса в </w:t>
      </w:r>
      <w:r w:rsidR="00607D97"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МО ДОСААФ России </w:t>
      </w:r>
      <w:r w:rsidR="00E462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Советского </w:t>
      </w:r>
      <w:r w:rsidR="00607D97"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14:paraId="45AAC1E8" w14:textId="77777777" w:rsidR="004F5494" w:rsidRPr="00E00E66" w:rsidRDefault="004F5494" w:rsidP="00C917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2DDBC8B" w14:textId="77777777" w:rsidR="004F5494" w:rsidRPr="00E00E66" w:rsidRDefault="004F5494" w:rsidP="00C9178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Pr="00E00E66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Методические рекомендации необходимы для упорядочения учебно-организационной деятельности автошколы. Рекомендации определяют и распределяют цели, задачи и обязанности каждого из участников учебного процесса. Рекомендации позволяют снизить трудовые, финансовые и правовые потери и обеспечить концентрацию ресурсов на выполнение поставленных задач.</w:t>
      </w:r>
    </w:p>
    <w:p w14:paraId="4F97037A" w14:textId="77777777" w:rsidR="004F5494" w:rsidRPr="00E00E66" w:rsidRDefault="004F5494" w:rsidP="00C9178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6F6D3722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1.1. Цель образовательного процесса:</w:t>
      </w:r>
    </w:p>
    <w:p w14:paraId="4BE90F0F" w14:textId="77777777" w:rsidR="004F5494" w:rsidRPr="00E00E66" w:rsidRDefault="004F5494" w:rsidP="00C9178B">
      <w:pPr>
        <w:shd w:val="clear" w:color="auto" w:fill="FFFFFF"/>
        <w:spacing w:after="0" w:line="253" w:lineRule="atLeast"/>
        <w:ind w:firstLine="708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- повышение образовательного уровня населения;</w:t>
      </w:r>
    </w:p>
    <w:p w14:paraId="46F38818" w14:textId="77777777" w:rsidR="004F5494" w:rsidRPr="00E00E66" w:rsidRDefault="004F5494" w:rsidP="00C9178B">
      <w:pPr>
        <w:shd w:val="clear" w:color="auto" w:fill="FFFFFF"/>
        <w:spacing w:after="0" w:line="253" w:lineRule="atLeast"/>
        <w:ind w:firstLine="708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- подготовка и переподготовка специалистов в области управления         транспортных средств.</w:t>
      </w:r>
    </w:p>
    <w:p w14:paraId="07B8CBCD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1.2. Тип образовательной программы – дополнительное образование.</w:t>
      </w:r>
    </w:p>
    <w:p w14:paraId="576F2B19" w14:textId="79C5A4A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1.3. Профессиональная подготовка обучающихся осуществляется по образовательным программам Министерством общего и профессионального образования РФ, согласованным и рекомендованным Министерством транспорта и Главным управлением  Г</w:t>
      </w:r>
      <w:r w:rsidR="00A255AC" w:rsidRPr="00E00E66">
        <w:rPr>
          <w:rFonts w:ascii="Times New Roman" w:hAnsi="Times New Roman"/>
          <w:color w:val="000000"/>
          <w:sz w:val="24"/>
          <w:szCs w:val="24"/>
          <w:lang w:eastAsia="ru-RU"/>
        </w:rPr>
        <w:t>ИБДД</w:t>
      </w:r>
      <w:r w:rsidR="003B2F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либо </w:t>
      </w:r>
      <w:r w:rsidR="00A255AC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E462DF">
        <w:rPr>
          <w:rFonts w:ascii="Times New Roman" w:hAnsi="Times New Roman"/>
          <w:color w:val="000000"/>
          <w:sz w:val="24"/>
          <w:szCs w:val="24"/>
          <w:lang w:eastAsia="ru-RU"/>
        </w:rPr>
        <w:t>Советского</w:t>
      </w:r>
      <w:r w:rsidR="00A255AC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="003B2F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ED53DB0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1.4. Язык, на котором ведется обучение – русский.</w:t>
      </w:r>
    </w:p>
    <w:p w14:paraId="35AC8073" w14:textId="7D4ECC19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1.5. Обучение в </w:t>
      </w:r>
      <w:r w:rsidR="00C22EB1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E462DF">
        <w:rPr>
          <w:rFonts w:ascii="Times New Roman" w:hAnsi="Times New Roman"/>
          <w:color w:val="000000"/>
          <w:sz w:val="24"/>
          <w:szCs w:val="24"/>
          <w:lang w:eastAsia="ru-RU"/>
        </w:rPr>
        <w:t>Советского</w:t>
      </w:r>
      <w:r w:rsidR="00C22EB1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="003B2FB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осуществляется на платной основе.</w:t>
      </w:r>
    </w:p>
    <w:p w14:paraId="35C88AC1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1.6. Прием обучающихся осуществляется на основании письменных заявлений граждан </w:t>
      </w:r>
      <w:r w:rsidR="004107CE" w:rsidRPr="00E00E6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97FD2D2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К обучению допускаются лиц</w:t>
      </w:r>
      <w:r w:rsidR="00A416C0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не имеющее противопоказаний по состоянию здоровья к управлению транспортными  </w:t>
      </w:r>
      <w:r w:rsidR="00A416C0">
        <w:rPr>
          <w:rFonts w:ascii="Times New Roman" w:hAnsi="Times New Roman"/>
          <w:color w:val="000000"/>
          <w:sz w:val="24"/>
          <w:szCs w:val="24"/>
          <w:lang w:eastAsia="ru-RU"/>
        </w:rPr>
        <w:t>средствами. При приеме граждан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образовательное учреждение последнее обязано по требованию обучающегося ознакомить его и (или) его родителей (законных представителей) с уставом образовательного учреждения, с лицензией на право ведения образовательной деятельности и другим документами, регламентирующими организацию образовательного процесса.</w:t>
      </w:r>
    </w:p>
    <w:p w14:paraId="67C7B1C8" w14:textId="785D0D25" w:rsidR="004107CE" w:rsidRPr="00E00E66" w:rsidRDefault="004F5494" w:rsidP="004107CE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    Прием (зачисление), а также отчисление и выпуск учащихся осуществляется приказом по </w:t>
      </w:r>
      <w:r w:rsidR="004107CE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E462DF">
        <w:rPr>
          <w:rFonts w:ascii="Times New Roman" w:hAnsi="Times New Roman"/>
          <w:color w:val="000000"/>
          <w:sz w:val="24"/>
          <w:szCs w:val="24"/>
          <w:lang w:eastAsia="ru-RU"/>
        </w:rPr>
        <w:t>Советского</w:t>
      </w:r>
      <w:r w:rsidR="004107CE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="00A416C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2FC2A48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   Форма и порядок оплаты курса обучения определяется договором. Договор на обучение подписывается учащимся и </w:t>
      </w:r>
      <w:r w:rsidR="00A416C0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="004107CE" w:rsidRPr="00E00E66">
        <w:rPr>
          <w:rFonts w:ascii="Times New Roman" w:hAnsi="Times New Roman"/>
          <w:color w:val="000000"/>
          <w:sz w:val="24"/>
          <w:szCs w:val="24"/>
          <w:lang w:eastAsia="ru-RU"/>
        </w:rPr>
        <w:t>редседателем МО ДОСААФ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 либо их уполномоченными представителями.</w:t>
      </w:r>
    </w:p>
    <w:p w14:paraId="4EEF0A2F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1.7. Продолжительность обучения - в соответствии с образовательными программами.</w:t>
      </w:r>
    </w:p>
    <w:p w14:paraId="43669AFE" w14:textId="61D97219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1.8. </w:t>
      </w:r>
      <w:r w:rsidR="008C6E51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E462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Советского </w:t>
      </w:r>
      <w:r w:rsidR="008C6E51" w:rsidRPr="00E00E66">
        <w:rPr>
          <w:rFonts w:ascii="Times New Roman" w:hAnsi="Times New Roman"/>
          <w:color w:val="000000"/>
          <w:sz w:val="24"/>
          <w:szCs w:val="24"/>
          <w:lang w:eastAsia="ru-RU"/>
        </w:rPr>
        <w:t>района</w:t>
      </w:r>
      <w:r w:rsidR="00A416C0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самостоятельн</w:t>
      </w:r>
      <w:r w:rsidR="00815903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осуществлении профессиональной подготовки и обучения, подготовки, подбора и расстановки кадров, финансовой и хозяйственной деятельности в пределах, установленных законодательством РФ и Уставом </w:t>
      </w:r>
      <w:r w:rsidR="008C6E51" w:rsidRPr="00E00E66">
        <w:rPr>
          <w:rFonts w:ascii="Times New Roman" w:hAnsi="Times New Roman"/>
          <w:color w:val="000000"/>
          <w:sz w:val="24"/>
          <w:szCs w:val="24"/>
          <w:lang w:eastAsia="ru-RU"/>
        </w:rPr>
        <w:t>ДОСААФ России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254EE05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1.9.Учебные группы комплектуются численностью до 30 человек.</w:t>
      </w:r>
    </w:p>
    <w:p w14:paraId="1F3C174D" w14:textId="04BF9876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1.10. Обучение включает в себя теоретические занятия</w:t>
      </w:r>
      <w:r w:rsidR="008F40F8" w:rsidRPr="00E00E6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практические</w:t>
      </w:r>
      <w:r w:rsidR="008F40F8" w:rsidRPr="00E00E66">
        <w:rPr>
          <w:rFonts w:ascii="Times New Roman" w:hAnsi="Times New Roman"/>
          <w:color w:val="000000"/>
          <w:sz w:val="24"/>
          <w:szCs w:val="24"/>
          <w:lang w:eastAsia="ru-RU"/>
        </w:rPr>
        <w:t>(лабораторные)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занятия </w:t>
      </w:r>
      <w:r w:rsidR="008F40F8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практические занятия по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обучению вождению. Занятия проводятся в дневное и вечернее время. Режим занятий осуществляется в соответствии с графиком обучения, утверждаемым </w:t>
      </w:r>
      <w:r w:rsidR="00815903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="009F344C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редседателем МО ДОСААФ России </w:t>
      </w:r>
      <w:r w:rsidR="00E462DF">
        <w:rPr>
          <w:rFonts w:ascii="Times New Roman" w:hAnsi="Times New Roman"/>
          <w:color w:val="000000"/>
          <w:sz w:val="24"/>
          <w:szCs w:val="24"/>
          <w:lang w:eastAsia="ru-RU"/>
        </w:rPr>
        <w:t>Советского</w:t>
      </w:r>
      <w:r w:rsidR="009F344C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Алтайского края.</w:t>
      </w:r>
    </w:p>
    <w:p w14:paraId="5F56A483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1.1</w:t>
      </w:r>
      <w:r w:rsidR="008F40F8" w:rsidRPr="00E00E66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. Продолжительность учебного теоретического  часа –  45 минут,</w:t>
      </w:r>
    </w:p>
    <w:p w14:paraId="19F210A1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Продолжительность часа вождения – 60 минут.</w:t>
      </w:r>
    </w:p>
    <w:p w14:paraId="7674BE90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77BF7E7D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1.1</w:t>
      </w:r>
      <w:r w:rsidR="009F344C" w:rsidRPr="00E00E66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Обучающиеся отчисляются за грубые нарушения внутреннего распорядка (неоднократные пропуски занятий без уважительной причины более 20%, появление на занятиях в нетрезвом состоянии, «аморальные проступки», грубые нарушения учебно - производственной деятельности, невыполнения обязательств по договорам). Свидетельство об окончании обучения при отчислении не выдается, при этом им возвращается сумма предварительной оплаты за вычетом фактически произведенных затрат на их обучение. В случае обнаружения грубых нарушений учащимся обязательств 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по договору, учреждение принимает меры к выяснению обстоятельств и причин возникших нарушений (берется объяснение или делается запрос). После получения указанных сведений </w:t>
      </w:r>
      <w:r w:rsidR="00815903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="005F2E11" w:rsidRPr="00E00E66">
        <w:rPr>
          <w:rFonts w:ascii="Times New Roman" w:hAnsi="Times New Roman"/>
          <w:color w:val="000000"/>
          <w:sz w:val="24"/>
          <w:szCs w:val="24"/>
          <w:lang w:eastAsia="ru-RU"/>
        </w:rPr>
        <w:t>редседатель МО ДОСААФ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принимает решение об отчислении, либо об оставлении учащегося в учебной группе для дальнейшего обучения.</w:t>
      </w:r>
    </w:p>
    <w:p w14:paraId="08647C12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1.14.Формы промежуточной аттестации – зачет ( экзамен),  окончательной – экзамен. По окончании образовательного процесса успешно сдавшим экзамены выдается свидетельство установленного образца на русском языке.</w:t>
      </w:r>
    </w:p>
    <w:p w14:paraId="11F87F5B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         По окончании каждого этапа обучения проводится промежуточная аттестация знаний учащихся в форме зачета ( экзамена). После сдачи промежуточных зачетов учащийся допускается к сдаче выпускных внутришкольных экзаменов. Система оценок при проведении аттестации зачетов и экзаменов – «</w:t>
      </w:r>
      <w:r w:rsidR="004D0BD7" w:rsidRPr="00E00E66">
        <w:rPr>
          <w:rFonts w:ascii="Times New Roman" w:hAnsi="Times New Roman"/>
          <w:color w:val="000000"/>
          <w:sz w:val="24"/>
          <w:szCs w:val="24"/>
          <w:lang w:eastAsia="ru-RU"/>
        </w:rPr>
        <w:t>зачет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«не </w:t>
      </w:r>
      <w:r w:rsidR="004D0BD7" w:rsidRPr="00E00E66">
        <w:rPr>
          <w:rFonts w:ascii="Times New Roman" w:hAnsi="Times New Roman"/>
          <w:color w:val="000000"/>
          <w:sz w:val="24"/>
          <w:szCs w:val="24"/>
          <w:lang w:eastAsia="ru-RU"/>
        </w:rPr>
        <w:t>зачет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». После успешной сдачи внутришкольных экзаменов учащихся допускается к квалификационным экзаменом в органах ГИБДД РФ.</w:t>
      </w:r>
    </w:p>
    <w:p w14:paraId="053A7E1C" w14:textId="606B60BB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1.15. Отношение </w:t>
      </w:r>
      <w:r w:rsidR="004D0BD7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E462DF">
        <w:rPr>
          <w:rFonts w:ascii="Times New Roman" w:hAnsi="Times New Roman"/>
          <w:color w:val="000000"/>
          <w:sz w:val="24"/>
          <w:szCs w:val="24"/>
          <w:lang w:eastAsia="ru-RU"/>
        </w:rPr>
        <w:t>Советского</w:t>
      </w:r>
      <w:r w:rsidR="004D0BD7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="0081590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обучающихся регламентируется договорами и настоящей рекомендацией, а также Правилами внутреннего распорядка </w:t>
      </w:r>
      <w:r w:rsidR="00666E36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E462DF">
        <w:rPr>
          <w:rFonts w:ascii="Times New Roman" w:hAnsi="Times New Roman"/>
          <w:color w:val="000000"/>
          <w:sz w:val="24"/>
          <w:szCs w:val="24"/>
          <w:lang w:eastAsia="ru-RU"/>
        </w:rPr>
        <w:t>Советского</w:t>
      </w:r>
      <w:r w:rsidR="00666E36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A80E8E" w:rsidRPr="00E00E66">
        <w:rPr>
          <w:rFonts w:ascii="Times New Roman" w:hAnsi="Times New Roman"/>
          <w:color w:val="000000"/>
          <w:sz w:val="24"/>
          <w:szCs w:val="24"/>
          <w:lang w:eastAsia="ru-RU"/>
        </w:rPr>
        <w:t>Положением об</w:t>
      </w:r>
      <w:r w:rsidR="00BF3AFE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платной подготовке».</w:t>
      </w:r>
    </w:p>
    <w:p w14:paraId="3004A68E" w14:textId="77777777" w:rsidR="004F5494" w:rsidRPr="00E00E66" w:rsidRDefault="004F5494" w:rsidP="00C9178B">
      <w:pPr>
        <w:shd w:val="clear" w:color="auto" w:fill="FFFFFF"/>
        <w:spacing w:after="0" w:line="253" w:lineRule="atLeast"/>
        <w:ind w:left="708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14:paraId="3D7659C5" w14:textId="77777777" w:rsidR="004F5494" w:rsidRPr="00E00E66" w:rsidRDefault="004F5494" w:rsidP="00C9178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2.Организация учебного процесса, правила и методы обучения.</w:t>
      </w:r>
    </w:p>
    <w:p w14:paraId="005EBFA6" w14:textId="25EE9D32" w:rsidR="00BA490D" w:rsidRPr="00E00E66" w:rsidRDefault="004F5494" w:rsidP="00BA490D">
      <w:pPr>
        <w:shd w:val="clear" w:color="auto" w:fill="FFFFFF"/>
        <w:spacing w:after="0" w:line="48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Отнош</w:t>
      </w:r>
      <w:r w:rsidR="0045202A"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ение между </w:t>
      </w: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80E8E" w:rsidRPr="00E00E6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МО ДОСААФ России </w:t>
      </w:r>
      <w:r w:rsidR="00E462DF">
        <w:rPr>
          <w:rFonts w:ascii="Times New Roman" w:hAnsi="Times New Roman"/>
          <w:b/>
          <w:color w:val="000000"/>
          <w:sz w:val="24"/>
          <w:szCs w:val="24"/>
          <w:lang w:eastAsia="ru-RU"/>
        </w:rPr>
        <w:t>Советского</w:t>
      </w:r>
      <w:r w:rsidR="00A80E8E" w:rsidRPr="00E00E6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45202A" w:rsidRPr="00E00E66">
        <w:rPr>
          <w:rFonts w:ascii="Times New Roman" w:hAnsi="Times New Roman"/>
          <w:b/>
          <w:color w:val="000000"/>
          <w:sz w:val="24"/>
          <w:szCs w:val="24"/>
          <w:lang w:eastAsia="ru-RU"/>
        </w:rPr>
        <w:t>р</w:t>
      </w:r>
      <w:r w:rsidR="00A80E8E" w:rsidRPr="00E00E66">
        <w:rPr>
          <w:rFonts w:ascii="Times New Roman" w:hAnsi="Times New Roman"/>
          <w:b/>
          <w:color w:val="000000"/>
          <w:sz w:val="24"/>
          <w:szCs w:val="24"/>
          <w:lang w:eastAsia="ru-RU"/>
        </w:rPr>
        <w:t>айона</w:t>
      </w:r>
      <w:r w:rsidR="00666E3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 учащимися.</w:t>
      </w:r>
    </w:p>
    <w:p w14:paraId="4DEAF80E" w14:textId="6E7853DB" w:rsidR="00BA490D" w:rsidRPr="00E00E66" w:rsidRDefault="004F5494" w:rsidP="00BA490D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 </w:t>
      </w:r>
      <w:r w:rsidR="00176BBF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Профессиональная подготовка обучающихся (курсантов) осуществляется по образовательным программ подготовки водителей автотранспортных и </w:t>
      </w:r>
      <w:r w:rsidR="00666E36">
        <w:rPr>
          <w:rFonts w:ascii="Times New Roman" w:hAnsi="Times New Roman"/>
          <w:color w:val="000000"/>
          <w:sz w:val="24"/>
          <w:szCs w:val="24"/>
          <w:lang w:eastAsia="ru-RU"/>
        </w:rPr>
        <w:t>мототранспортных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средств,  утвержденных Министерством общего и профессионального образования РФ,  согласованным и рекомендованным Министерством транспорте и Главным управлением Государственной инспекции безопасности дорожного движения МВД РФ и (или) другими уполномоченными органами,  либо </w:t>
      </w:r>
      <w:r w:rsidR="00BA490D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E462DF">
        <w:rPr>
          <w:rFonts w:ascii="Times New Roman" w:hAnsi="Times New Roman"/>
          <w:color w:val="000000"/>
          <w:sz w:val="24"/>
          <w:szCs w:val="24"/>
          <w:lang w:eastAsia="ru-RU"/>
        </w:rPr>
        <w:t>Советского</w:t>
      </w:r>
      <w:r w:rsidR="00BA490D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="00915DC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A3B0621" w14:textId="781EE70A" w:rsidR="00915DC9" w:rsidRDefault="004F5494" w:rsidP="00176BBF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 </w:t>
      </w:r>
      <w:r w:rsidR="00176BBF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Теоретические занятия проводятся в составе группы, занятия по практическому обучению вождению проводится на  учебном автомобиле на площадке для учебной езды и учебных маршрутах согласованных с местами органами ГИБДД. Занятия по  теории проводится   согласно утвержденному расписанию ( допускается незначительное отклонение по согласованию с учебной группой). Занятия по практическому обучению вождению проводится 1-5 раз в неделю по утвержденному графику, в течение рабочего дня с 8</w:t>
      </w:r>
      <w:r w:rsidRPr="00E00E66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00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 до 18</w:t>
      </w:r>
      <w:r w:rsidRPr="00E00E66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00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(допускается незначительное отклонение по согласованию учащимся) Графики занятий утверждаются </w:t>
      </w:r>
      <w:r w:rsidR="00915DC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Председателем </w:t>
      </w:r>
      <w:r w:rsidR="00915DC9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E462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Советского </w:t>
      </w:r>
      <w:r w:rsidR="00915DC9" w:rsidRPr="00E00E66">
        <w:rPr>
          <w:rFonts w:ascii="Times New Roman" w:hAnsi="Times New Roman"/>
          <w:color w:val="000000"/>
          <w:sz w:val="24"/>
          <w:szCs w:val="24"/>
          <w:lang w:eastAsia="ru-RU"/>
        </w:rPr>
        <w:t>района</w:t>
      </w:r>
      <w:r w:rsidR="00915DC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и вывешиваются для ознакомления на доску объявлений в приемной </w:t>
      </w:r>
      <w:r w:rsidR="00915DC9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E462DF">
        <w:rPr>
          <w:rFonts w:ascii="Times New Roman" w:hAnsi="Times New Roman"/>
          <w:color w:val="000000"/>
          <w:sz w:val="24"/>
          <w:szCs w:val="24"/>
          <w:lang w:eastAsia="ru-RU"/>
        </w:rPr>
        <w:t>Советского</w:t>
      </w:r>
      <w:r w:rsidR="00915DC9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="00915DC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5670E6E" w14:textId="25C57DE1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2.3 При поступление </w:t>
      </w:r>
      <w:r w:rsidR="00176BBF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E462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Советского </w:t>
      </w:r>
      <w:r w:rsidR="00176BBF" w:rsidRPr="00E00E66">
        <w:rPr>
          <w:rFonts w:ascii="Times New Roman" w:hAnsi="Times New Roman"/>
          <w:color w:val="000000"/>
          <w:sz w:val="24"/>
          <w:szCs w:val="24"/>
          <w:lang w:eastAsia="ru-RU"/>
        </w:rPr>
        <w:t>района,</w:t>
      </w:r>
      <w:r w:rsidR="00E462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слушатель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предъявляет паспорт с пропиской или регистрацией по месту пребывания в </w:t>
      </w:r>
      <w:r w:rsidR="00E462DF">
        <w:rPr>
          <w:rFonts w:ascii="Times New Roman" w:hAnsi="Times New Roman"/>
          <w:color w:val="000000"/>
          <w:sz w:val="24"/>
          <w:szCs w:val="24"/>
          <w:lang w:eastAsia="ru-RU"/>
        </w:rPr>
        <w:t>Советском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районе</w:t>
      </w:r>
      <w:r w:rsidR="009F08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Алтайском крае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 медицинскую справку установленного образца </w:t>
      </w:r>
      <w:r w:rsidR="009F7A1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Списки зачисленных учащихся в учебные группы регистрируется в ГИББД. Лица, состоящие на учете ГИББД как лишенные водительского удостоверения, будут отчислены из автошколы.</w:t>
      </w:r>
    </w:p>
    <w:p w14:paraId="6DA1881F" w14:textId="10AE3F04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2.4  Учащийся,   поступивший  в </w:t>
      </w:r>
      <w:r w:rsidR="009F7A16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E462DF">
        <w:rPr>
          <w:rFonts w:ascii="Times New Roman" w:hAnsi="Times New Roman"/>
          <w:color w:val="000000"/>
          <w:sz w:val="24"/>
          <w:szCs w:val="24"/>
          <w:lang w:eastAsia="ru-RU"/>
        </w:rPr>
        <w:t>Советского</w:t>
      </w:r>
      <w:r w:rsidR="009F7A16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должен учитывать графики и время занятий с личным графиком работы, учебы и т.п. невозможность посещать те или иные занятия в автошколе по причине занятости, не является уважительной причиной. Графики вождения, занятий и вся необходимая дополнительная информация для курсантов вывешивается на доску объявлений </w:t>
      </w:r>
      <w:r w:rsidR="009F7A16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E462DF">
        <w:rPr>
          <w:rFonts w:ascii="Times New Roman" w:hAnsi="Times New Roman"/>
          <w:color w:val="000000"/>
          <w:sz w:val="24"/>
          <w:szCs w:val="24"/>
          <w:lang w:eastAsia="ru-RU"/>
        </w:rPr>
        <w:t>Советского</w:t>
      </w:r>
      <w:r w:rsidR="009F7A16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="009F7A1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8EFF842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2.5 Все зачеты проводятся согласно утвержденным программам обучения, графикам и расписаниям занятий. Форма зачета (экзамена) – устный опрос, письменный тест, практическое контрольное занятие.   </w:t>
      </w:r>
    </w:p>
    <w:p w14:paraId="5913E480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14:paraId="6B31EB3F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3. Организация внутренних экзаменов.</w:t>
      </w:r>
    </w:p>
    <w:p w14:paraId="751ACD8A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14:paraId="204C1880" w14:textId="4A9E737E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3.1 По окончании курса обучения выпускники сдают теоретический и практический экзамены. Результаты внутренних  школьных экзаменов оформляются протоколом. Экзамены принимает комиссии, состав которой утверждается </w:t>
      </w:r>
      <w:r w:rsidR="00553463" w:rsidRPr="00E00E66">
        <w:rPr>
          <w:rFonts w:ascii="Times New Roman" w:hAnsi="Times New Roman"/>
          <w:color w:val="000000"/>
          <w:sz w:val="24"/>
          <w:szCs w:val="24"/>
          <w:lang w:eastAsia="ru-RU"/>
        </w:rPr>
        <w:t>председателем МО ДОСААФ</w:t>
      </w:r>
      <w:r w:rsidR="009F0D2B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России</w:t>
      </w:r>
      <w:r w:rsidR="00553463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462DF">
        <w:rPr>
          <w:rFonts w:ascii="Times New Roman" w:hAnsi="Times New Roman"/>
          <w:color w:val="000000"/>
          <w:sz w:val="24"/>
          <w:szCs w:val="24"/>
          <w:lang w:eastAsia="ru-RU"/>
        </w:rPr>
        <w:t>Советского</w:t>
      </w:r>
      <w:r w:rsidR="00553463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="009F0D2B" w:rsidRPr="00E00E6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254B999" w14:textId="77777777" w:rsidR="00441C1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Выпускникам, успешно сдавшим экзамены, выдается свидетельство </w:t>
      </w:r>
      <w:r w:rsidR="00441C16">
        <w:rPr>
          <w:rFonts w:ascii="Times New Roman" w:hAnsi="Times New Roman"/>
          <w:color w:val="000000"/>
          <w:sz w:val="24"/>
          <w:szCs w:val="24"/>
          <w:lang w:eastAsia="ru-RU"/>
        </w:rPr>
        <w:t>об окончании курсов подготовки, установленного образца.</w:t>
      </w:r>
    </w:p>
    <w:p w14:paraId="2760E6EB" w14:textId="5D23290A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3.2  </w:t>
      </w:r>
      <w:r w:rsidR="002D0F3A">
        <w:rPr>
          <w:rFonts w:ascii="Times New Roman" w:hAnsi="Times New Roman"/>
          <w:color w:val="000000"/>
          <w:sz w:val="24"/>
          <w:szCs w:val="24"/>
          <w:lang w:eastAsia="ru-RU"/>
        </w:rPr>
        <w:t>Слушатели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не сдавшие внутреннее экзамены, но прошедшие полный курс обучения  имеют право на повторную сдачу через 7 дней., При не сдаче повторного экзамена назначается следующая пересдача через 7 дней. Если третья попытка не увенчается успехом, руководство </w:t>
      </w:r>
      <w:r w:rsidR="00DD6CF1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2D0F3A">
        <w:rPr>
          <w:rFonts w:ascii="Times New Roman" w:hAnsi="Times New Roman"/>
          <w:color w:val="000000"/>
          <w:sz w:val="24"/>
          <w:szCs w:val="24"/>
          <w:lang w:eastAsia="ru-RU"/>
        </w:rPr>
        <w:t>Советского</w:t>
      </w:r>
      <w:r w:rsidR="00DD6CF1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вправе предложить обучающемуся  повторное обучение за отдельную плату, либо выдать справку о прохождении обучения без  выдачи выпускных документов.</w:t>
      </w:r>
    </w:p>
    <w:p w14:paraId="4B879206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14:paraId="2AF9C30D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Квалификационные экзамены в ГИББД.</w:t>
      </w:r>
    </w:p>
    <w:p w14:paraId="4ABC9F84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14:paraId="414063F8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 До квалификационного экзамена в ГИБДД на право получения водительского удостоверения допускается учащиеся, прошедший полный курс обучения и успешно сдавший внутренние экзамены. При сдаче экзаменов в ГИБДД обязательно иметь паспорт с пропиской или регистрацию по месту пребывания в </w:t>
      </w:r>
      <w:r w:rsidR="009F0D2B" w:rsidRPr="00E00E66">
        <w:rPr>
          <w:rFonts w:ascii="Times New Roman" w:hAnsi="Times New Roman"/>
          <w:color w:val="000000"/>
          <w:sz w:val="24"/>
          <w:szCs w:val="24"/>
          <w:lang w:eastAsia="ru-RU"/>
        </w:rPr>
        <w:t>Алтайском крае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. Учащийся, прибывший из закрытых городов, а также из других областей России, обязан предоставить справку из ГИБДД своего города об отсутствии водительского удостоверения и неоплаченных штрафах. Справка предоставляется за неделю до экзамена в ГИБДД.</w:t>
      </w:r>
    </w:p>
    <w:p w14:paraId="5E47F2D7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093C0278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14:paraId="5E375955" w14:textId="77777777" w:rsidR="00E73B90" w:rsidRPr="00E00E66" w:rsidRDefault="004F5494" w:rsidP="00E73B90">
      <w:pPr>
        <w:shd w:val="clear" w:color="auto" w:fill="FFFFFF"/>
        <w:spacing w:after="0" w:line="253" w:lineRule="atLeas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5. Порядок оплаты услуг </w:t>
      </w:r>
      <w:r w:rsidR="00E73B90" w:rsidRPr="00E00E66">
        <w:rPr>
          <w:rFonts w:ascii="Times New Roman" w:hAnsi="Times New Roman"/>
          <w:b/>
          <w:color w:val="000000"/>
          <w:sz w:val="24"/>
          <w:szCs w:val="24"/>
          <w:lang w:eastAsia="ru-RU"/>
        </w:rPr>
        <w:t>МО ДОСААФ России Косихинского района</w:t>
      </w:r>
    </w:p>
    <w:p w14:paraId="0C6B045F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14:paraId="009378F9" w14:textId="5477D483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5.1 Стоимость обучения по программе, указанной в п.2 пп.2.1 настоящего Положения указывается в договоре между </w:t>
      </w:r>
      <w:r w:rsidR="002D0F3A">
        <w:rPr>
          <w:rFonts w:ascii="Times New Roman" w:hAnsi="Times New Roman"/>
          <w:color w:val="000000"/>
          <w:sz w:val="24"/>
          <w:szCs w:val="24"/>
          <w:lang w:eastAsia="ru-RU"/>
        </w:rPr>
        <w:t>слушателем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="00DD6CF1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2D0F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Советского </w:t>
      </w:r>
      <w:r w:rsidR="00DD6CF1" w:rsidRPr="00E00E66">
        <w:rPr>
          <w:rFonts w:ascii="Times New Roman" w:hAnsi="Times New Roman"/>
          <w:color w:val="000000"/>
          <w:sz w:val="24"/>
          <w:szCs w:val="24"/>
          <w:lang w:eastAsia="ru-RU"/>
        </w:rPr>
        <w:t>района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4948E5F" w14:textId="3239299F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5.2 Оплата обучения производится клиентом  безналичным перечислением в полном объеме или в размере</w:t>
      </w:r>
      <w:r w:rsidR="002D0F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50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% при  заключении данного договора в течении 10 учебных дней и оставшихся </w:t>
      </w:r>
      <w:r w:rsidR="002D0F3A">
        <w:rPr>
          <w:rFonts w:ascii="Times New Roman" w:hAnsi="Times New Roman"/>
          <w:color w:val="000000"/>
          <w:sz w:val="24"/>
          <w:szCs w:val="24"/>
          <w:lang w:eastAsia="ru-RU"/>
        </w:rPr>
        <w:t>50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% в течении </w:t>
      </w:r>
      <w:r w:rsidR="002D0F3A">
        <w:rPr>
          <w:rFonts w:ascii="Times New Roman" w:hAnsi="Times New Roman"/>
          <w:color w:val="000000"/>
          <w:sz w:val="24"/>
          <w:szCs w:val="24"/>
          <w:lang w:eastAsia="ru-RU"/>
        </w:rPr>
        <w:t>обучения, но не позднее чем за две недели до конца обучения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В стоимость  обучения входит полный курс обучения по выбранной </w:t>
      </w:r>
      <w:r w:rsidR="002D0F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слушателем 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программе обучения</w:t>
      </w:r>
      <w:r w:rsidR="00534462" w:rsidRPr="00E00E6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2D0F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34462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оплата за ГСМ</w:t>
      </w:r>
      <w:r w:rsidR="002D0F3A">
        <w:rPr>
          <w:rFonts w:ascii="Times New Roman" w:hAnsi="Times New Roman"/>
          <w:color w:val="000000"/>
          <w:sz w:val="24"/>
          <w:szCs w:val="24"/>
          <w:lang w:eastAsia="ru-RU"/>
        </w:rPr>
        <w:t>вноситься отдельно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 </w:t>
      </w:r>
    </w:p>
    <w:p w14:paraId="4226A8E8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5.3. При нарушении сроков оплаты, учащийся  отстраняется от занятий до полного погашения задолженности, или отчисляется из учебной группы</w:t>
      </w:r>
    </w:p>
    <w:p w14:paraId="602A9BD1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5DA886AD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14:paraId="25438E50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6. Ответственность автошколы и учащихся</w:t>
      </w:r>
    </w:p>
    <w:p w14:paraId="2BB76962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365291AB" w14:textId="2F0F1219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6.1 </w:t>
      </w:r>
      <w:r w:rsidR="00DD6CF1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2D0F3A">
        <w:rPr>
          <w:rFonts w:ascii="Times New Roman" w:hAnsi="Times New Roman"/>
          <w:color w:val="000000"/>
          <w:sz w:val="24"/>
          <w:szCs w:val="24"/>
          <w:lang w:eastAsia="ru-RU"/>
        </w:rPr>
        <w:t>Советского</w:t>
      </w:r>
      <w:r w:rsidR="00DD6CF1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отвечает за качественную организацию учебного процесса в соответствии с программой обучения.</w:t>
      </w:r>
    </w:p>
    <w:p w14:paraId="18AB2863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6.2 Учащиеся обязаны бережно относиться к имуществу и техническим средствам автошколы, неукоснительно соблюдать условия настоящего договора, выполнять все указания преподавателей и мастеров производственного обучения вождения, касающиеся учебного процесса.</w:t>
      </w:r>
    </w:p>
    <w:p w14:paraId="79391A94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6.3 Запрещается использовать учебный автомобиль в отсутствии инструктора по вождению. </w:t>
      </w:r>
    </w:p>
    <w:p w14:paraId="1EBD9DF2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6.4 Запрещается появление на занятиях в состоянии алкогольного или наркотического опьянения.</w:t>
      </w:r>
    </w:p>
    <w:p w14:paraId="6B612241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6.5 Запрещается курение в учебном автомобиле и местах общего пользования в здании автошколы.    </w:t>
      </w:r>
    </w:p>
    <w:p w14:paraId="086C138C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14:paraId="3536A61F" w14:textId="7118B315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7. Срок действие договора между </w:t>
      </w:r>
      <w:r w:rsidR="006F4C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МО ДОСААФ </w:t>
      </w:r>
      <w:r w:rsidR="002D0F3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Советского</w:t>
      </w:r>
      <w:r w:rsidR="006F4C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и </w:t>
      </w:r>
      <w:r w:rsidR="002D0F3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слушателем</w:t>
      </w:r>
      <w:r w:rsidRPr="00E00E6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14:paraId="0C8FB8F3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00B6F2E9" w14:textId="339D8AB4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7.1 Договор действует с момента подписания и до даты окончания занятий учебной группы, указанной в списках регистрации в ГИБДД. После окончания  срока действия настоящего договора, последующие услуги </w:t>
      </w:r>
      <w:r w:rsidR="006F4CAE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2D0F3A">
        <w:rPr>
          <w:rFonts w:ascii="Times New Roman" w:hAnsi="Times New Roman"/>
          <w:color w:val="000000"/>
          <w:sz w:val="24"/>
          <w:szCs w:val="24"/>
          <w:lang w:eastAsia="ru-RU"/>
        </w:rPr>
        <w:t>Советского</w:t>
      </w:r>
      <w:r w:rsidR="006F4CAE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="006F4C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предоставляет по расценкам, установленным администрацией </w:t>
      </w:r>
      <w:r w:rsidR="006F4CAE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 ДОСААФ России </w:t>
      </w:r>
      <w:r w:rsidR="002D0F3A">
        <w:rPr>
          <w:rFonts w:ascii="Times New Roman" w:hAnsi="Times New Roman"/>
          <w:color w:val="000000"/>
          <w:sz w:val="24"/>
          <w:szCs w:val="24"/>
          <w:lang w:eastAsia="ru-RU"/>
        </w:rPr>
        <w:t>Советского</w:t>
      </w:r>
      <w:r w:rsidR="006F4CAE"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момент обращения.</w:t>
      </w:r>
    </w:p>
    <w:p w14:paraId="059183B4" w14:textId="77777777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>7.2 Договор, может быть, расторгнут досрочно при взаимной договоренности сторон или в одностороннем порядке при нарушении условий договора.</w:t>
      </w:r>
    </w:p>
    <w:p w14:paraId="3A764691" w14:textId="04DEF2D6" w:rsidR="004F5494" w:rsidRPr="00E00E66" w:rsidRDefault="004F5494" w:rsidP="00C9178B">
      <w:pPr>
        <w:shd w:val="clear" w:color="auto" w:fill="FFFFFF"/>
        <w:spacing w:after="0" w:line="253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7.3 По инициативе </w:t>
      </w:r>
      <w:r w:rsidR="002D0F3A">
        <w:rPr>
          <w:rFonts w:ascii="Times New Roman" w:hAnsi="Times New Roman"/>
          <w:color w:val="000000"/>
          <w:sz w:val="24"/>
          <w:szCs w:val="24"/>
          <w:lang w:eastAsia="ru-RU"/>
        </w:rPr>
        <w:t>слушателя</w:t>
      </w:r>
      <w:bookmarkStart w:id="0" w:name="_GoBack"/>
      <w:bookmarkEnd w:id="0"/>
      <w:r w:rsidRPr="00E00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договор может быть расторгнут по письменному заявлению, с возвратом неиспользованной части денежных средств за вычетом затрат, понесенных автошколой. Затраты считаются на день обращения учащегося в письменной форме к администрации с просьбой  о прекращение обучения, т.е учитывается количество прошедших в соответствии с расписанием занятий. Непосещение занятий учащимся не освобождает его от оплаты.</w:t>
      </w:r>
    </w:p>
    <w:p w14:paraId="667DF429" w14:textId="77777777" w:rsidR="004F5494" w:rsidRPr="00E00E66" w:rsidRDefault="004F5494" w:rsidP="007D6366">
      <w:pPr>
        <w:shd w:val="clear" w:color="auto" w:fill="FFFFFF"/>
        <w:spacing w:after="0" w:line="253" w:lineRule="atLeast"/>
        <w:rPr>
          <w:rFonts w:ascii="Times New Roman" w:hAnsi="Times New Roman"/>
        </w:rPr>
      </w:pPr>
      <w:r w:rsidRPr="00E00E66">
        <w:rPr>
          <w:rFonts w:ascii="Times New Roman" w:hAnsi="Times New Roman"/>
          <w:color w:val="000000"/>
          <w:sz w:val="20"/>
          <w:szCs w:val="20"/>
          <w:lang w:eastAsia="ru-RU"/>
        </w:rPr>
        <w:t> </w:t>
      </w:r>
    </w:p>
    <w:sectPr w:rsidR="004F5494" w:rsidRPr="00E00E66" w:rsidSect="00D7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7F9"/>
    <w:rsid w:val="0002371A"/>
    <w:rsid w:val="00121F7C"/>
    <w:rsid w:val="0015633B"/>
    <w:rsid w:val="00176BBF"/>
    <w:rsid w:val="001A23F2"/>
    <w:rsid w:val="001B07F9"/>
    <w:rsid w:val="001F35F0"/>
    <w:rsid w:val="0022572B"/>
    <w:rsid w:val="00287AA8"/>
    <w:rsid w:val="002D0F3A"/>
    <w:rsid w:val="00302BFC"/>
    <w:rsid w:val="00304946"/>
    <w:rsid w:val="00312496"/>
    <w:rsid w:val="00323CAF"/>
    <w:rsid w:val="0035013F"/>
    <w:rsid w:val="00354125"/>
    <w:rsid w:val="00394FED"/>
    <w:rsid w:val="003B2FB6"/>
    <w:rsid w:val="003D5019"/>
    <w:rsid w:val="004107CE"/>
    <w:rsid w:val="004230D5"/>
    <w:rsid w:val="00441C16"/>
    <w:rsid w:val="0045202A"/>
    <w:rsid w:val="004B17FF"/>
    <w:rsid w:val="004C5466"/>
    <w:rsid w:val="004D0BD7"/>
    <w:rsid w:val="004F5494"/>
    <w:rsid w:val="00534462"/>
    <w:rsid w:val="00553463"/>
    <w:rsid w:val="0057791C"/>
    <w:rsid w:val="00583C18"/>
    <w:rsid w:val="005840AD"/>
    <w:rsid w:val="0059343A"/>
    <w:rsid w:val="005F2E11"/>
    <w:rsid w:val="00607D97"/>
    <w:rsid w:val="00666E36"/>
    <w:rsid w:val="006701B0"/>
    <w:rsid w:val="006F4CAE"/>
    <w:rsid w:val="00771AD7"/>
    <w:rsid w:val="007D6366"/>
    <w:rsid w:val="00815903"/>
    <w:rsid w:val="00884A3C"/>
    <w:rsid w:val="008873DE"/>
    <w:rsid w:val="008B2129"/>
    <w:rsid w:val="008C6E51"/>
    <w:rsid w:val="008E228D"/>
    <w:rsid w:val="008F40F8"/>
    <w:rsid w:val="00915DC9"/>
    <w:rsid w:val="00957D08"/>
    <w:rsid w:val="00984FDA"/>
    <w:rsid w:val="009A4445"/>
    <w:rsid w:val="009B29E1"/>
    <w:rsid w:val="009F08F6"/>
    <w:rsid w:val="009F0D2B"/>
    <w:rsid w:val="009F344C"/>
    <w:rsid w:val="009F7A16"/>
    <w:rsid w:val="00A064B4"/>
    <w:rsid w:val="00A255AC"/>
    <w:rsid w:val="00A35578"/>
    <w:rsid w:val="00A416C0"/>
    <w:rsid w:val="00A80E8E"/>
    <w:rsid w:val="00A81B0C"/>
    <w:rsid w:val="00B0761B"/>
    <w:rsid w:val="00B14A23"/>
    <w:rsid w:val="00B716E5"/>
    <w:rsid w:val="00BA490D"/>
    <w:rsid w:val="00BA76E3"/>
    <w:rsid w:val="00BC36BA"/>
    <w:rsid w:val="00BF3AFE"/>
    <w:rsid w:val="00C22EB1"/>
    <w:rsid w:val="00C9178B"/>
    <w:rsid w:val="00CC1C76"/>
    <w:rsid w:val="00CD00E9"/>
    <w:rsid w:val="00D76A80"/>
    <w:rsid w:val="00DC0493"/>
    <w:rsid w:val="00DD6CF1"/>
    <w:rsid w:val="00DF2604"/>
    <w:rsid w:val="00E00E66"/>
    <w:rsid w:val="00E462DF"/>
    <w:rsid w:val="00E73B90"/>
    <w:rsid w:val="00EA653C"/>
    <w:rsid w:val="00EE6EF6"/>
    <w:rsid w:val="00EF057C"/>
    <w:rsid w:val="00F326E1"/>
    <w:rsid w:val="00FD768F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1A56E"/>
  <w15:docId w15:val="{D8F9592A-7340-461D-B9E9-04A17D6C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A8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1B07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B07F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1B07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1B07F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58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2014-11-28T09:52:00Z</cp:lastPrinted>
  <dcterms:created xsi:type="dcterms:W3CDTF">2019-02-25T14:59:00Z</dcterms:created>
  <dcterms:modified xsi:type="dcterms:W3CDTF">2025-10-17T03:33:00Z</dcterms:modified>
</cp:coreProperties>
</file>